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28E" w:rsidRDefault="00BB728E" w:rsidP="00BB728E">
      <w:pPr>
        <w:pStyle w:val="a3"/>
        <w:widowControl w:val="0"/>
        <w:jc w:val="center"/>
        <w:rPr>
          <w:noProof/>
        </w:rPr>
      </w:pPr>
      <w:r>
        <w:rPr>
          <w:noProof/>
        </w:rPr>
        <w:drawing>
          <wp:inline distT="0" distB="0" distL="0" distR="0">
            <wp:extent cx="632957" cy="811033"/>
            <wp:effectExtent l="19050" t="0" r="0" b="0"/>
            <wp:docPr id="5" name="Рисунок 13"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gerb_zhel"/>
                    <pic:cNvPicPr>
                      <a:picLocks noChangeArrowheads="1"/>
                    </pic:cNvPicPr>
                  </pic:nvPicPr>
                  <pic:blipFill>
                    <a:blip r:embed="rId4" cstate="print">
                      <a:grayscl/>
                    </a:blip>
                    <a:srcRect l="14497" r="18364"/>
                    <a:stretch>
                      <a:fillRect/>
                    </a:stretch>
                  </pic:blipFill>
                  <pic:spPr bwMode="auto">
                    <a:xfrm>
                      <a:off x="0" y="0"/>
                      <a:ext cx="642144" cy="822805"/>
                    </a:xfrm>
                    <a:prstGeom prst="rect">
                      <a:avLst/>
                    </a:prstGeom>
                    <a:noFill/>
                    <a:ln w="9525">
                      <a:noFill/>
                      <a:miter lim="800000"/>
                      <a:headEnd/>
                      <a:tailEnd/>
                    </a:ln>
                  </pic:spPr>
                </pic:pic>
              </a:graphicData>
            </a:graphic>
          </wp:inline>
        </w:drawing>
      </w:r>
    </w:p>
    <w:p w:rsidR="00BB728E" w:rsidRPr="00587087" w:rsidRDefault="007B1D9D" w:rsidP="00BB728E">
      <w:pPr>
        <w:pStyle w:val="3"/>
        <w:framePr w:w="9897" w:wrap="around" w:x="1435" w:y="266"/>
        <w:widowControl w:val="0"/>
        <w:rPr>
          <w:sz w:val="28"/>
          <w:szCs w:val="28"/>
        </w:rPr>
      </w:pPr>
      <w:r>
        <w:rPr>
          <w:sz w:val="28"/>
          <w:szCs w:val="28"/>
        </w:rPr>
        <w:t>Городской округ</w:t>
      </w:r>
      <w:r w:rsidR="00BB728E" w:rsidRPr="00587087">
        <w:rPr>
          <w:sz w:val="28"/>
          <w:szCs w:val="28"/>
        </w:rPr>
        <w:t xml:space="preserve"> «Закрытое административно</w:t>
      </w:r>
      <w:r w:rsidR="00BB728E">
        <w:rPr>
          <w:sz w:val="28"/>
          <w:szCs w:val="28"/>
        </w:rPr>
        <w:t xml:space="preserve"> – территориальное образование </w:t>
      </w:r>
      <w:r w:rsidR="00BB728E" w:rsidRPr="00587087">
        <w:rPr>
          <w:sz w:val="28"/>
          <w:szCs w:val="28"/>
        </w:rPr>
        <w:t>Железного</w:t>
      </w:r>
      <w:proofErr w:type="gramStart"/>
      <w:r w:rsidR="00BB728E" w:rsidRPr="00587087">
        <w:rPr>
          <w:sz w:val="28"/>
          <w:szCs w:val="28"/>
        </w:rPr>
        <w:t>рск Кр</w:t>
      </w:r>
      <w:proofErr w:type="gramEnd"/>
      <w:r w:rsidR="00BB728E" w:rsidRPr="00587087">
        <w:rPr>
          <w:sz w:val="28"/>
          <w:szCs w:val="28"/>
        </w:rPr>
        <w:t>асноярского края»</w:t>
      </w:r>
    </w:p>
    <w:p w:rsidR="00BB728E" w:rsidRPr="00587087" w:rsidRDefault="00BB728E" w:rsidP="00BB728E">
      <w:pPr>
        <w:pStyle w:val="1"/>
        <w:keepNext w:val="0"/>
        <w:framePr w:w="9897" w:wrap="around" w:x="1435" w:y="266"/>
        <w:widowControl w:val="0"/>
        <w:rPr>
          <w:szCs w:val="28"/>
        </w:rPr>
      </w:pPr>
    </w:p>
    <w:p w:rsidR="00BB728E" w:rsidRPr="00587087" w:rsidRDefault="00BB728E" w:rsidP="00BB728E">
      <w:pPr>
        <w:pStyle w:val="1"/>
        <w:keepNext w:val="0"/>
        <w:framePr w:w="9897" w:wrap="around" w:x="1435" w:y="266"/>
        <w:widowControl w:val="0"/>
        <w:rPr>
          <w:szCs w:val="28"/>
        </w:rPr>
      </w:pPr>
      <w:r w:rsidRPr="00587087">
        <w:rPr>
          <w:szCs w:val="28"/>
        </w:rPr>
        <w:t xml:space="preserve">СОВЕТ </w:t>
      </w:r>
      <w:proofErr w:type="gramStart"/>
      <w:r w:rsidRPr="00587087">
        <w:rPr>
          <w:szCs w:val="28"/>
        </w:rPr>
        <w:t>ДЕПУТАТОВ</w:t>
      </w:r>
      <w:proofErr w:type="gramEnd"/>
      <w:r w:rsidRPr="00587087">
        <w:rPr>
          <w:szCs w:val="28"/>
        </w:rPr>
        <w:t xml:space="preserve"> ЗАТО г. ЖЕЛЕЗНОГОРСК</w:t>
      </w:r>
    </w:p>
    <w:p w:rsidR="00BB728E" w:rsidRPr="00587087" w:rsidRDefault="00BB728E" w:rsidP="00BB728E">
      <w:pPr>
        <w:framePr w:w="9897" w:h="1873" w:hSpace="180" w:wrap="around" w:vAnchor="text" w:hAnchor="page" w:x="1435" w:y="266"/>
        <w:widowControl w:val="0"/>
        <w:spacing w:after="0" w:line="240" w:lineRule="auto"/>
        <w:jc w:val="center"/>
        <w:rPr>
          <w:rFonts w:ascii="Times New Roman" w:hAnsi="Times New Roman"/>
          <w:b/>
          <w:sz w:val="28"/>
          <w:szCs w:val="28"/>
        </w:rPr>
      </w:pPr>
    </w:p>
    <w:p w:rsidR="00BB728E" w:rsidRPr="00587087" w:rsidRDefault="00BB728E" w:rsidP="00BB728E">
      <w:pPr>
        <w:framePr w:w="9897" w:h="1873" w:hSpace="180" w:wrap="around" w:vAnchor="text" w:hAnchor="page" w:x="1435" w:y="266"/>
        <w:widowControl w:val="0"/>
        <w:spacing w:after="0" w:line="240" w:lineRule="auto"/>
        <w:jc w:val="center"/>
        <w:rPr>
          <w:rFonts w:ascii="Times New Roman" w:hAnsi="Times New Roman"/>
          <w:sz w:val="28"/>
          <w:szCs w:val="28"/>
        </w:rPr>
      </w:pPr>
      <w:r>
        <w:rPr>
          <w:rFonts w:ascii="Times New Roman" w:hAnsi="Times New Roman"/>
          <w:b/>
          <w:sz w:val="28"/>
          <w:szCs w:val="28"/>
        </w:rPr>
        <w:t>РЕШЕНИЕ</w:t>
      </w:r>
    </w:p>
    <w:p w:rsidR="00BB728E" w:rsidRPr="00587087" w:rsidRDefault="009D7CD7" w:rsidP="009D7CD7">
      <w:pPr>
        <w:framePr w:w="10077" w:h="571" w:hSpace="180" w:wrap="around" w:vAnchor="text" w:hAnchor="page" w:x="1181" w:y="2947"/>
        <w:widowControl w:val="0"/>
        <w:spacing w:after="0" w:line="240" w:lineRule="auto"/>
        <w:rPr>
          <w:rFonts w:ascii="Times New Roman" w:hAnsi="Times New Roman"/>
          <w:sz w:val="24"/>
          <w:szCs w:val="24"/>
        </w:rPr>
      </w:pPr>
      <w:r>
        <w:rPr>
          <w:rFonts w:ascii="Times New Roman" w:hAnsi="Times New Roman"/>
          <w:sz w:val="24"/>
          <w:szCs w:val="24"/>
        </w:rPr>
        <w:t xml:space="preserve">         17 ноября </w:t>
      </w:r>
      <w:r w:rsidR="00BB728E" w:rsidRPr="00587087">
        <w:rPr>
          <w:rFonts w:ascii="Times New Roman" w:hAnsi="Times New Roman"/>
          <w:sz w:val="24"/>
          <w:szCs w:val="24"/>
        </w:rPr>
        <w:t>20</w:t>
      </w:r>
      <w:r w:rsidR="00717F4C">
        <w:rPr>
          <w:rFonts w:ascii="Times New Roman" w:hAnsi="Times New Roman"/>
          <w:sz w:val="24"/>
          <w:szCs w:val="24"/>
        </w:rPr>
        <w:t>20</w:t>
      </w:r>
      <w:r w:rsidR="00BB728E" w:rsidRPr="00587087">
        <w:rPr>
          <w:rFonts w:ascii="Times New Roman" w:hAnsi="Times New Roman"/>
          <w:sz w:val="24"/>
          <w:szCs w:val="24"/>
        </w:rPr>
        <w:t xml:space="preserve">                                                                                                         </w:t>
      </w:r>
      <w:r w:rsidR="0051296F">
        <w:rPr>
          <w:rFonts w:ascii="Times New Roman" w:hAnsi="Times New Roman"/>
          <w:sz w:val="24"/>
          <w:szCs w:val="24"/>
        </w:rPr>
        <w:t xml:space="preserve">          </w:t>
      </w:r>
      <w:r w:rsidR="00BB728E" w:rsidRPr="00587087">
        <w:rPr>
          <w:rFonts w:ascii="Times New Roman" w:hAnsi="Times New Roman"/>
          <w:sz w:val="24"/>
          <w:szCs w:val="24"/>
        </w:rPr>
        <w:t xml:space="preserve"> №</w:t>
      </w:r>
      <w:r>
        <w:rPr>
          <w:rFonts w:ascii="Times New Roman" w:hAnsi="Times New Roman"/>
          <w:sz w:val="24"/>
          <w:szCs w:val="24"/>
        </w:rPr>
        <w:t xml:space="preserve"> 3-</w:t>
      </w:r>
      <w:r w:rsidR="0051296F">
        <w:rPr>
          <w:rFonts w:ascii="Times New Roman" w:hAnsi="Times New Roman"/>
          <w:sz w:val="24"/>
          <w:szCs w:val="24"/>
        </w:rPr>
        <w:t>33Р</w:t>
      </w:r>
      <w:r>
        <w:rPr>
          <w:rFonts w:ascii="Times New Roman" w:hAnsi="Times New Roman"/>
          <w:sz w:val="24"/>
          <w:szCs w:val="24"/>
        </w:rPr>
        <w:t xml:space="preserve"> </w:t>
      </w:r>
    </w:p>
    <w:p w:rsidR="00BB728E" w:rsidRPr="00587087" w:rsidRDefault="00BB728E" w:rsidP="00BB728E">
      <w:pPr>
        <w:framePr w:w="10077" w:h="571" w:hSpace="180" w:wrap="around" w:vAnchor="text" w:hAnchor="page" w:x="1181" w:y="2947"/>
        <w:widowControl w:val="0"/>
        <w:spacing w:after="0" w:line="240" w:lineRule="auto"/>
        <w:jc w:val="center"/>
        <w:rPr>
          <w:sz w:val="24"/>
          <w:szCs w:val="24"/>
        </w:rPr>
      </w:pPr>
      <w:r>
        <w:rPr>
          <w:rFonts w:ascii="Times New Roman" w:hAnsi="Times New Roman"/>
          <w:b/>
          <w:sz w:val="24"/>
          <w:szCs w:val="24"/>
        </w:rPr>
        <w:t xml:space="preserve">       </w:t>
      </w:r>
      <w:r w:rsidRPr="00587087">
        <w:rPr>
          <w:rFonts w:ascii="Times New Roman" w:hAnsi="Times New Roman"/>
          <w:b/>
          <w:sz w:val="24"/>
          <w:szCs w:val="24"/>
        </w:rPr>
        <w:t>г. Железногорск</w:t>
      </w:r>
    </w:p>
    <w:p w:rsidR="00BB728E" w:rsidRDefault="00BB728E" w:rsidP="00BB728E">
      <w:pPr>
        <w:spacing w:after="0" w:line="240" w:lineRule="auto"/>
        <w:rPr>
          <w:rFonts w:ascii="Times New Roman" w:hAnsi="Times New Roman"/>
          <w:sz w:val="28"/>
          <w:szCs w:val="28"/>
        </w:rPr>
      </w:pPr>
    </w:p>
    <w:p w:rsidR="00BB728E" w:rsidRPr="00587087" w:rsidRDefault="00BB728E" w:rsidP="00BB728E">
      <w:pPr>
        <w:rPr>
          <w:rFonts w:ascii="Times New Roman" w:hAnsi="Times New Roman"/>
          <w:sz w:val="28"/>
          <w:szCs w:val="28"/>
        </w:rPr>
      </w:pPr>
    </w:p>
    <w:p w:rsidR="00BB728E" w:rsidRDefault="00BB728E" w:rsidP="00BB728E">
      <w:pPr>
        <w:spacing w:after="0" w:line="240" w:lineRule="auto"/>
        <w:rPr>
          <w:rFonts w:ascii="Times New Roman" w:hAnsi="Times New Roman"/>
          <w:sz w:val="28"/>
          <w:szCs w:val="28"/>
        </w:rPr>
      </w:pPr>
    </w:p>
    <w:p w:rsidR="00CC7FE2" w:rsidRDefault="00CC7FE2" w:rsidP="00CC7FE2">
      <w:pPr>
        <w:widowControl w:val="0"/>
        <w:spacing w:after="0" w:line="240" w:lineRule="auto"/>
        <w:jc w:val="both"/>
        <w:rPr>
          <w:rFonts w:ascii="Times New Roman" w:hAnsi="Times New Roman"/>
          <w:sz w:val="28"/>
          <w:szCs w:val="28"/>
        </w:rPr>
      </w:pPr>
      <w:r>
        <w:rPr>
          <w:rFonts w:ascii="Times New Roman" w:hAnsi="Times New Roman"/>
          <w:sz w:val="28"/>
          <w:szCs w:val="28"/>
        </w:rPr>
        <w:t xml:space="preserve">О внесении изменений в решение Совета </w:t>
      </w:r>
      <w:proofErr w:type="gramStart"/>
      <w:r>
        <w:rPr>
          <w:rFonts w:ascii="Times New Roman" w:hAnsi="Times New Roman"/>
          <w:sz w:val="28"/>
          <w:szCs w:val="28"/>
        </w:rPr>
        <w:t>депутатов</w:t>
      </w:r>
      <w:proofErr w:type="gramEnd"/>
      <w:r>
        <w:rPr>
          <w:rFonts w:ascii="Times New Roman" w:hAnsi="Times New Roman"/>
          <w:sz w:val="28"/>
          <w:szCs w:val="28"/>
        </w:rPr>
        <w:t xml:space="preserve"> ЗАТО г. Железногорск от 26.02.2009 № 52-388Р «Об утверждении Положения об оплате труда депутатов, выборных должностных лиц местного самоуправления, осуществляющих свои полномочия на постоянной основе, и муниципальных служащих в органах местного самоуправления ЗАТО Железногорск» </w:t>
      </w:r>
    </w:p>
    <w:p w:rsidR="00CC7FE2" w:rsidRDefault="00CC7FE2" w:rsidP="00CC7FE2">
      <w:pPr>
        <w:widowControl w:val="0"/>
        <w:autoSpaceDE w:val="0"/>
        <w:autoSpaceDN w:val="0"/>
        <w:adjustRightInd w:val="0"/>
        <w:spacing w:after="0" w:line="240" w:lineRule="auto"/>
        <w:jc w:val="center"/>
        <w:rPr>
          <w:rFonts w:ascii="Times New Roman" w:hAnsi="Times New Roman"/>
          <w:sz w:val="28"/>
          <w:szCs w:val="28"/>
        </w:rPr>
      </w:pPr>
    </w:p>
    <w:p w:rsidR="00CC7FE2" w:rsidRDefault="00CC7FE2" w:rsidP="00CC7FE2">
      <w:pPr>
        <w:widowControl w:val="0"/>
        <w:autoSpaceDE w:val="0"/>
        <w:autoSpaceDN w:val="0"/>
        <w:adjustRightInd w:val="0"/>
        <w:spacing w:after="0" w:line="240" w:lineRule="auto"/>
        <w:jc w:val="center"/>
        <w:rPr>
          <w:rFonts w:ascii="Times New Roman" w:hAnsi="Times New Roman"/>
          <w:sz w:val="28"/>
          <w:szCs w:val="28"/>
        </w:rPr>
      </w:pPr>
    </w:p>
    <w:p w:rsidR="00CC7FE2" w:rsidRDefault="00CC7FE2" w:rsidP="00CC7FE2">
      <w:pPr>
        <w:pStyle w:val="a7"/>
        <w:widowControl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постановлением Совета администрации Красноярского края от 29.12.2007 № 512-п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 руководствуясь </w:t>
      </w:r>
      <w:proofErr w:type="gramStart"/>
      <w:r>
        <w:rPr>
          <w:rFonts w:ascii="Times New Roman" w:hAnsi="Times New Roman" w:cs="Times New Roman"/>
          <w:sz w:val="28"/>
          <w:szCs w:val="28"/>
        </w:rPr>
        <w:t>Уставом</w:t>
      </w:r>
      <w:proofErr w:type="gramEnd"/>
      <w:r>
        <w:rPr>
          <w:rFonts w:ascii="Times New Roman" w:hAnsi="Times New Roman" w:cs="Times New Roman"/>
          <w:sz w:val="28"/>
          <w:szCs w:val="28"/>
        </w:rPr>
        <w:t xml:space="preserve"> ЗАТО Железногорск, Совет депутатов</w:t>
      </w:r>
    </w:p>
    <w:p w:rsidR="00CC7FE2" w:rsidRDefault="00CC7FE2" w:rsidP="00CC7FE2">
      <w:pPr>
        <w:widowControl w:val="0"/>
        <w:autoSpaceDE w:val="0"/>
        <w:autoSpaceDN w:val="0"/>
        <w:adjustRightInd w:val="0"/>
        <w:spacing w:after="0" w:line="240" w:lineRule="auto"/>
        <w:ind w:firstLine="540"/>
        <w:jc w:val="both"/>
        <w:rPr>
          <w:rFonts w:ascii="Times New Roman" w:hAnsi="Times New Roman"/>
          <w:sz w:val="28"/>
          <w:szCs w:val="28"/>
        </w:rPr>
      </w:pPr>
    </w:p>
    <w:p w:rsidR="00CC7FE2" w:rsidRDefault="00CC7FE2" w:rsidP="00CC7FE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РЕШИЛ:</w:t>
      </w:r>
    </w:p>
    <w:p w:rsidR="00CC7FE2" w:rsidRDefault="00CC7FE2" w:rsidP="00CC7FE2">
      <w:pPr>
        <w:widowControl w:val="0"/>
        <w:autoSpaceDE w:val="0"/>
        <w:autoSpaceDN w:val="0"/>
        <w:adjustRightInd w:val="0"/>
        <w:spacing w:after="0" w:line="240" w:lineRule="auto"/>
        <w:ind w:firstLine="540"/>
        <w:jc w:val="both"/>
        <w:rPr>
          <w:rFonts w:ascii="Times New Roman" w:hAnsi="Times New Roman"/>
          <w:sz w:val="28"/>
          <w:szCs w:val="28"/>
        </w:rPr>
      </w:pPr>
    </w:p>
    <w:p w:rsidR="00CC7FE2" w:rsidRDefault="00CC7FE2" w:rsidP="00CC7FE2">
      <w:pPr>
        <w:widowControl w:val="0"/>
        <w:tabs>
          <w:tab w:val="left" w:pos="567"/>
        </w:tabs>
        <w:spacing w:after="0" w:line="240" w:lineRule="auto"/>
        <w:ind w:firstLine="567"/>
        <w:jc w:val="both"/>
        <w:rPr>
          <w:rFonts w:ascii="Times New Roman" w:hAnsi="Times New Roman" w:cstheme="minorBidi"/>
          <w:sz w:val="28"/>
          <w:szCs w:val="28"/>
        </w:rPr>
      </w:pPr>
      <w:r>
        <w:rPr>
          <w:rFonts w:ascii="Times New Roman" w:hAnsi="Times New Roman"/>
          <w:sz w:val="28"/>
          <w:szCs w:val="28"/>
        </w:rPr>
        <w:t xml:space="preserve">1. Внести в приложение № 1 к решению Совета </w:t>
      </w:r>
      <w:proofErr w:type="gramStart"/>
      <w:r>
        <w:rPr>
          <w:rFonts w:ascii="Times New Roman" w:hAnsi="Times New Roman"/>
          <w:sz w:val="28"/>
          <w:szCs w:val="28"/>
        </w:rPr>
        <w:t>депутатов</w:t>
      </w:r>
      <w:proofErr w:type="gramEnd"/>
      <w:r>
        <w:rPr>
          <w:rFonts w:ascii="Times New Roman" w:hAnsi="Times New Roman"/>
          <w:sz w:val="28"/>
          <w:szCs w:val="28"/>
        </w:rPr>
        <w:t xml:space="preserve"> ЗАТО                    г. Железногорск от 26.02.2009 № 52-388Р «Об утверждении Положения об оплате труда депутатов, выборных должностных лиц местного самоуправления, осуществляющих свои полномочия на постоянной основе, и муниципальных служащих в органах местного самоуправления ЗАТО Железногорск» следующие изменения:</w:t>
      </w:r>
    </w:p>
    <w:p w:rsidR="00CC7FE2" w:rsidRDefault="00CC7FE2" w:rsidP="00CC7FE2">
      <w:pPr>
        <w:widowControl w:val="0"/>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1.1. Пункт 4.3 Положения изложить в редакции:</w:t>
      </w:r>
    </w:p>
    <w:p w:rsidR="00CC7FE2" w:rsidRDefault="00CC7FE2" w:rsidP="00CC7FE2">
      <w:pPr>
        <w:spacing w:after="1" w:line="240" w:lineRule="auto"/>
        <w:ind w:firstLine="567"/>
        <w:jc w:val="both"/>
        <w:rPr>
          <w:rFonts w:ascii="Times New Roman" w:hAnsi="Times New Roman"/>
          <w:sz w:val="28"/>
        </w:rPr>
      </w:pPr>
      <w:r>
        <w:rPr>
          <w:rFonts w:ascii="Times New Roman" w:hAnsi="Times New Roman"/>
          <w:sz w:val="28"/>
          <w:szCs w:val="28"/>
        </w:rPr>
        <w:t xml:space="preserve">«4.3. </w:t>
      </w:r>
      <w:r>
        <w:rPr>
          <w:rFonts w:ascii="Times New Roman" w:hAnsi="Times New Roman"/>
          <w:sz w:val="28"/>
        </w:rPr>
        <w:t xml:space="preserve">Размер должностного оклада муниципальным служащим </w:t>
      </w:r>
      <w:proofErr w:type="gramStart"/>
      <w:r>
        <w:rPr>
          <w:rFonts w:ascii="Times New Roman" w:hAnsi="Times New Roman"/>
          <w:sz w:val="28"/>
        </w:rPr>
        <w:t>Администрации</w:t>
      </w:r>
      <w:proofErr w:type="gramEnd"/>
      <w:r>
        <w:rPr>
          <w:rFonts w:ascii="Times New Roman" w:hAnsi="Times New Roman"/>
          <w:sz w:val="28"/>
        </w:rPr>
        <w:t xml:space="preserve"> ЗАТО г. Железногорск по соответствующей должности устанавливается распоряжением Администрации ЗАТО г. Железногорск, муниципальным служащим Совета депутатов ЗАТО г. Железногорск - </w:t>
      </w:r>
      <w:r>
        <w:rPr>
          <w:rFonts w:ascii="Times New Roman" w:hAnsi="Times New Roman"/>
          <w:sz w:val="28"/>
        </w:rPr>
        <w:lastRenderedPageBreak/>
        <w:t>распоряжением Председателя Совета депутатов ЗАТО г. Железногорск, муниципальным служащим Контрольно-ревизионной службы ЗАТО Железногорск – распоряжением Председателя Контрольно-ревизионной службы ЗАТО Железногорск.».</w:t>
      </w:r>
    </w:p>
    <w:p w:rsidR="00CC7FE2" w:rsidRDefault="00CC7FE2" w:rsidP="00CC7FE2">
      <w:pPr>
        <w:widowControl w:val="0"/>
        <w:tabs>
          <w:tab w:val="left" w:pos="567"/>
        </w:tabs>
        <w:spacing w:after="0" w:line="240" w:lineRule="auto"/>
        <w:ind w:firstLine="567"/>
        <w:jc w:val="both"/>
        <w:rPr>
          <w:rFonts w:ascii="Times New Roman" w:hAnsi="Times New Roman" w:cstheme="minorBidi"/>
          <w:sz w:val="28"/>
          <w:szCs w:val="28"/>
        </w:rPr>
      </w:pPr>
      <w:r>
        <w:rPr>
          <w:rFonts w:ascii="Times New Roman" w:hAnsi="Times New Roman"/>
          <w:sz w:val="28"/>
          <w:szCs w:val="28"/>
        </w:rPr>
        <w:t>1.2. Пункт 6.3 Положения изложить в редакции:</w:t>
      </w:r>
    </w:p>
    <w:p w:rsidR="00CC7FE2" w:rsidRDefault="00CC7FE2" w:rsidP="00CC7FE2">
      <w:pPr>
        <w:spacing w:after="0" w:line="240" w:lineRule="auto"/>
        <w:ind w:firstLine="567"/>
        <w:jc w:val="both"/>
        <w:rPr>
          <w:rFonts w:ascii="Times New Roman" w:hAnsi="Times New Roman"/>
          <w:sz w:val="28"/>
        </w:rPr>
      </w:pPr>
      <w:r>
        <w:rPr>
          <w:rFonts w:ascii="Times New Roman" w:hAnsi="Times New Roman"/>
          <w:sz w:val="28"/>
          <w:szCs w:val="28"/>
        </w:rPr>
        <w:t xml:space="preserve">«6.3. </w:t>
      </w:r>
      <w:r>
        <w:rPr>
          <w:rFonts w:ascii="Times New Roman" w:hAnsi="Times New Roman"/>
          <w:sz w:val="28"/>
        </w:rPr>
        <w:t xml:space="preserve"> </w:t>
      </w:r>
      <w:proofErr w:type="gramStart"/>
      <w:r>
        <w:rPr>
          <w:rFonts w:ascii="Times New Roman" w:hAnsi="Times New Roman"/>
          <w:sz w:val="28"/>
        </w:rPr>
        <w:t>Глава</w:t>
      </w:r>
      <w:proofErr w:type="gramEnd"/>
      <w:r>
        <w:rPr>
          <w:rFonts w:ascii="Times New Roman" w:hAnsi="Times New Roman"/>
          <w:sz w:val="28"/>
        </w:rPr>
        <w:t xml:space="preserve"> ЗАТО г. Железногорск, Председатель Совета депутатов ЗАТО г. Железногорск, Председатель Контрольно-ревизионной службы ЗАТО Железногорск принимают решение об установлении (изменении) размера надбавки самостоятельно или по ходатайству первого заместителя Главы ЗАТО г. Железногорск, заместителя Главы ЗАТО г. Железногорск, руководителя структурного подразделения, руководителя отраслевого (функционального) органа Администрации ЗАТО г. Железногорск, начальника (заведующего) отдела, не входящего в состав структурного подразделения и отраслевого (функционального) органа </w:t>
      </w:r>
      <w:proofErr w:type="gramStart"/>
      <w:r>
        <w:rPr>
          <w:rFonts w:ascii="Times New Roman" w:hAnsi="Times New Roman"/>
          <w:sz w:val="28"/>
        </w:rPr>
        <w:t>Администрации</w:t>
      </w:r>
      <w:proofErr w:type="gramEnd"/>
      <w:r>
        <w:rPr>
          <w:rFonts w:ascii="Times New Roman" w:hAnsi="Times New Roman"/>
          <w:sz w:val="28"/>
        </w:rPr>
        <w:t xml:space="preserve"> ЗАТО г. Железногорск.</w:t>
      </w:r>
    </w:p>
    <w:p w:rsidR="00CC7FE2" w:rsidRDefault="00CC7FE2" w:rsidP="00CC7FE2">
      <w:pPr>
        <w:spacing w:after="0" w:line="240" w:lineRule="auto"/>
        <w:ind w:firstLine="567"/>
        <w:jc w:val="both"/>
        <w:rPr>
          <w:rFonts w:asciiTheme="minorHAnsi" w:hAnsiTheme="minorHAnsi" w:cstheme="minorBidi"/>
        </w:rPr>
      </w:pPr>
      <w:r>
        <w:rPr>
          <w:rFonts w:ascii="Times New Roman" w:hAnsi="Times New Roman"/>
          <w:sz w:val="28"/>
        </w:rPr>
        <w:t xml:space="preserve">Размер надбавки за особые условия муниципальной службы муниципальным служащим </w:t>
      </w:r>
      <w:proofErr w:type="gramStart"/>
      <w:r>
        <w:rPr>
          <w:rFonts w:ascii="Times New Roman" w:hAnsi="Times New Roman"/>
          <w:sz w:val="28"/>
        </w:rPr>
        <w:t>Администрации</w:t>
      </w:r>
      <w:proofErr w:type="gramEnd"/>
      <w:r>
        <w:rPr>
          <w:rFonts w:ascii="Times New Roman" w:hAnsi="Times New Roman"/>
          <w:sz w:val="28"/>
        </w:rPr>
        <w:t xml:space="preserve"> ЗАТО г. Железногорск устанавливается распоряжением Администрации ЗАТО г. Железногорск, муниципальным служащим Совета депутатов ЗАТО г. Железногорск - распоряжением Председателя Совета депутатов ЗАТО г. Железногорск, муниципальным служащим Контрольно-ревизионной службы ЗАТО Железногорск – распоряжением Председателя Контрольно-ревизионной службы ЗАТО Железногорск.».</w:t>
      </w:r>
    </w:p>
    <w:p w:rsidR="00CC7FE2" w:rsidRDefault="00CC7FE2" w:rsidP="00CC7FE2">
      <w:pPr>
        <w:widowControl w:val="0"/>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1.3. Пункт 8.3 Положения изложить в редакции:</w:t>
      </w:r>
    </w:p>
    <w:p w:rsidR="00CC7FE2" w:rsidRDefault="00CC7FE2" w:rsidP="00CC7FE2">
      <w:pPr>
        <w:spacing w:after="0" w:line="280" w:lineRule="atLeast"/>
        <w:ind w:firstLine="567"/>
        <w:jc w:val="both"/>
        <w:rPr>
          <w:rFonts w:ascii="Times New Roman" w:hAnsi="Times New Roman"/>
          <w:sz w:val="28"/>
        </w:rPr>
      </w:pPr>
      <w:r>
        <w:rPr>
          <w:rFonts w:ascii="Times New Roman" w:hAnsi="Times New Roman"/>
          <w:sz w:val="28"/>
        </w:rPr>
        <w:t xml:space="preserve"> «8.3. </w:t>
      </w:r>
      <w:proofErr w:type="gramStart"/>
      <w:r>
        <w:rPr>
          <w:rFonts w:ascii="Times New Roman" w:hAnsi="Times New Roman"/>
          <w:sz w:val="28"/>
        </w:rPr>
        <w:t>Глава</w:t>
      </w:r>
      <w:proofErr w:type="gramEnd"/>
      <w:r>
        <w:rPr>
          <w:rFonts w:ascii="Times New Roman" w:hAnsi="Times New Roman"/>
          <w:sz w:val="28"/>
        </w:rPr>
        <w:t xml:space="preserve"> ЗАТО г. Железногорск, Председатель Совета депутатов ЗАТО г. Железногорск, Председатель Контрольно-ревизионной службы ЗАТО Железногорск принимают решение об установлении (изменении) размера ежемесячного денежного поощрения, самостоятельно или по ходатайству первого заместителя Главы ЗАТО г. Железногорск, заместителя Главы ЗАТО г. Железногорск, руководителя структурного подразделения, руководителя отраслевого (функционального) органа Администрации ЗАТО г. Железногорск, начальника (заведующего) отдела, не входящего в состав структурного подразделения и отраслевого (функционального) органа </w:t>
      </w:r>
      <w:proofErr w:type="gramStart"/>
      <w:r>
        <w:rPr>
          <w:rFonts w:ascii="Times New Roman" w:hAnsi="Times New Roman"/>
          <w:sz w:val="28"/>
        </w:rPr>
        <w:t>Администрации</w:t>
      </w:r>
      <w:proofErr w:type="gramEnd"/>
      <w:r>
        <w:rPr>
          <w:rFonts w:ascii="Times New Roman" w:hAnsi="Times New Roman"/>
          <w:sz w:val="28"/>
        </w:rPr>
        <w:t xml:space="preserve"> ЗАТО г. Железногорск.</w:t>
      </w:r>
    </w:p>
    <w:p w:rsidR="00CC7FE2" w:rsidRDefault="00CC7FE2" w:rsidP="00CC7FE2">
      <w:pPr>
        <w:spacing w:after="0" w:line="240" w:lineRule="auto"/>
        <w:ind w:firstLine="567"/>
        <w:jc w:val="both"/>
        <w:rPr>
          <w:rFonts w:ascii="Times New Roman" w:hAnsi="Times New Roman"/>
          <w:sz w:val="28"/>
        </w:rPr>
      </w:pPr>
      <w:r>
        <w:rPr>
          <w:rFonts w:ascii="Times New Roman" w:hAnsi="Times New Roman"/>
          <w:sz w:val="28"/>
        </w:rPr>
        <w:t xml:space="preserve">Размер ежемесячного денежного поощрения муниципальным служащим </w:t>
      </w:r>
      <w:proofErr w:type="gramStart"/>
      <w:r>
        <w:rPr>
          <w:rFonts w:ascii="Times New Roman" w:hAnsi="Times New Roman"/>
          <w:sz w:val="28"/>
        </w:rPr>
        <w:t>Администрации</w:t>
      </w:r>
      <w:proofErr w:type="gramEnd"/>
      <w:r>
        <w:rPr>
          <w:rFonts w:ascii="Times New Roman" w:hAnsi="Times New Roman"/>
          <w:sz w:val="28"/>
        </w:rPr>
        <w:t xml:space="preserve"> ЗАТО г. Железногорск устанавливается распоряжением Администрации ЗАТО г. Железногорск, муниципальным служащим Совета депутатов ЗАТО г. Железногорск - распоряжением Председателя Совета депутатов ЗАТО г. Железногорск, муниципальным служащим Контрольно-ревизионной службы ЗАТО Железногорск – распоряжением Председателя Контрольно-ревизионной службы ЗАТО Железногорск».</w:t>
      </w:r>
    </w:p>
    <w:p w:rsidR="00CC7FE2" w:rsidRDefault="00CC7FE2" w:rsidP="00CC7FE2">
      <w:pPr>
        <w:spacing w:after="0" w:line="240" w:lineRule="auto"/>
        <w:ind w:firstLine="567"/>
        <w:jc w:val="both"/>
        <w:rPr>
          <w:rFonts w:ascii="Times New Roman" w:hAnsi="Times New Roman"/>
          <w:sz w:val="28"/>
        </w:rPr>
      </w:pPr>
      <w:r>
        <w:rPr>
          <w:rFonts w:ascii="Times New Roman" w:hAnsi="Times New Roman"/>
          <w:sz w:val="28"/>
        </w:rPr>
        <w:t xml:space="preserve">Решение о снижении размера ежемесячного денежного поощрения муниципальным служащим </w:t>
      </w:r>
      <w:proofErr w:type="gramStart"/>
      <w:r>
        <w:rPr>
          <w:rFonts w:ascii="Times New Roman" w:hAnsi="Times New Roman"/>
          <w:sz w:val="28"/>
        </w:rPr>
        <w:t>Администрации</w:t>
      </w:r>
      <w:proofErr w:type="gramEnd"/>
      <w:r>
        <w:rPr>
          <w:rFonts w:ascii="Times New Roman" w:hAnsi="Times New Roman"/>
          <w:sz w:val="28"/>
        </w:rPr>
        <w:t xml:space="preserve"> ЗАТО г. Железногорск оформляется распоряжением Администрации ЗАТО г. Железногорск, муниципальным служащим Совета депутатов ЗАТО г. Железногорск - </w:t>
      </w:r>
      <w:r>
        <w:rPr>
          <w:rFonts w:ascii="Times New Roman" w:hAnsi="Times New Roman"/>
          <w:sz w:val="28"/>
        </w:rPr>
        <w:lastRenderedPageBreak/>
        <w:t xml:space="preserve">распоряжением Председателя Совета депутатов ЗАТО г. Железногорск, муниципальным служащим Контрольно-ревизионной службы ЗАТО Железногорск – распоряжением Председателя Контрольно-ревизионной службы ЗАТО Железногорск с указанием основания, размера снижения и срока, в течение которого ежемесячное денежное поощрение выплачивается в пониженном </w:t>
      </w:r>
      <w:proofErr w:type="gramStart"/>
      <w:r>
        <w:rPr>
          <w:rFonts w:ascii="Times New Roman" w:hAnsi="Times New Roman"/>
          <w:sz w:val="28"/>
        </w:rPr>
        <w:t>размере</w:t>
      </w:r>
      <w:proofErr w:type="gramEnd"/>
      <w:r>
        <w:rPr>
          <w:rFonts w:ascii="Times New Roman" w:hAnsi="Times New Roman"/>
          <w:sz w:val="28"/>
        </w:rPr>
        <w:t>.».</w:t>
      </w:r>
    </w:p>
    <w:p w:rsidR="00CC7FE2" w:rsidRDefault="00CC7FE2" w:rsidP="00CC7FE2">
      <w:pPr>
        <w:spacing w:after="0" w:line="240" w:lineRule="auto"/>
        <w:ind w:firstLine="567"/>
        <w:jc w:val="both"/>
        <w:rPr>
          <w:rFonts w:ascii="Times New Roman" w:hAnsi="Times New Roman"/>
          <w:sz w:val="28"/>
        </w:rPr>
      </w:pPr>
      <w:r>
        <w:rPr>
          <w:rFonts w:ascii="Times New Roman" w:hAnsi="Times New Roman"/>
          <w:sz w:val="28"/>
        </w:rPr>
        <w:t>1.4. Пункт 9.4 изложить в редакции:</w:t>
      </w:r>
    </w:p>
    <w:p w:rsidR="00CC7FE2" w:rsidRDefault="00CC7FE2" w:rsidP="00CC7FE2">
      <w:pPr>
        <w:spacing w:after="1" w:line="280" w:lineRule="atLeast"/>
        <w:ind w:firstLine="567"/>
        <w:jc w:val="both"/>
        <w:rPr>
          <w:rFonts w:ascii="Times New Roman" w:hAnsi="Times New Roman"/>
          <w:sz w:val="28"/>
        </w:rPr>
      </w:pPr>
      <w:r>
        <w:rPr>
          <w:rFonts w:ascii="Times New Roman" w:hAnsi="Times New Roman"/>
          <w:sz w:val="28"/>
        </w:rPr>
        <w:t xml:space="preserve">«9.4. Размер ежемесячной процентной надбавки за работу со сведениями, составляющими государственную тайну, и размер ежемесячной процентной надбавки за стаж работы в структурных подразделениях по защите государственной тайны муниципальным служащим </w:t>
      </w:r>
      <w:proofErr w:type="gramStart"/>
      <w:r>
        <w:rPr>
          <w:rFonts w:ascii="Times New Roman" w:hAnsi="Times New Roman"/>
          <w:sz w:val="28"/>
        </w:rPr>
        <w:t>Администрации</w:t>
      </w:r>
      <w:proofErr w:type="gramEnd"/>
      <w:r>
        <w:rPr>
          <w:rFonts w:ascii="Times New Roman" w:hAnsi="Times New Roman"/>
          <w:sz w:val="28"/>
        </w:rPr>
        <w:t xml:space="preserve"> ЗАТО г. Железногорск устанавливается распоряжением Администрации ЗАТО г. Железногорск по представлению должностного лица, курирующего вопросы защиты государственной тайны, муниципальным служащим Совета депутатов ЗАТО г. Железногорск - распоряжением Председателя Совета депутатов ЗАТО г. Железногорск, муниципальным служащим Контрольно-ревизионной </w:t>
      </w:r>
      <w:proofErr w:type="gramStart"/>
      <w:r>
        <w:rPr>
          <w:rFonts w:ascii="Times New Roman" w:hAnsi="Times New Roman"/>
          <w:sz w:val="28"/>
        </w:rPr>
        <w:t>службы</w:t>
      </w:r>
      <w:proofErr w:type="gramEnd"/>
      <w:r>
        <w:rPr>
          <w:rFonts w:ascii="Times New Roman" w:hAnsi="Times New Roman"/>
          <w:sz w:val="28"/>
        </w:rPr>
        <w:t xml:space="preserve"> ЗАТО Железногорск – распоряжением Председателя Контрольно-ревизионной службы ЗАТО Железногорск.».</w:t>
      </w:r>
    </w:p>
    <w:p w:rsidR="00CC7FE2" w:rsidRDefault="00CC7FE2" w:rsidP="00CC7FE2">
      <w:pPr>
        <w:spacing w:after="1" w:line="280" w:lineRule="atLeast"/>
        <w:ind w:firstLine="567"/>
        <w:jc w:val="both"/>
        <w:rPr>
          <w:rFonts w:ascii="Times New Roman" w:hAnsi="Times New Roman"/>
          <w:sz w:val="28"/>
        </w:rPr>
      </w:pPr>
      <w:r>
        <w:rPr>
          <w:rFonts w:ascii="Times New Roman" w:hAnsi="Times New Roman"/>
          <w:sz w:val="28"/>
        </w:rPr>
        <w:t>1.5. Раздел 11 дополнить пунктом 11.4 следующего содержания:</w:t>
      </w:r>
    </w:p>
    <w:p w:rsidR="00CC7FE2" w:rsidRDefault="00CC7FE2" w:rsidP="00CC7FE2">
      <w:pPr>
        <w:spacing w:after="1" w:line="220" w:lineRule="atLeast"/>
        <w:ind w:firstLine="567"/>
        <w:jc w:val="both"/>
        <w:rPr>
          <w:rFonts w:ascii="Times New Roman" w:hAnsi="Times New Roman"/>
          <w:sz w:val="28"/>
          <w:szCs w:val="28"/>
        </w:rPr>
      </w:pPr>
      <w:r>
        <w:rPr>
          <w:rFonts w:ascii="Times New Roman" w:hAnsi="Times New Roman"/>
          <w:sz w:val="28"/>
        </w:rPr>
        <w:t>«11.4</w:t>
      </w:r>
      <w:r>
        <w:rPr>
          <w:rFonts w:ascii="Times New Roman" w:hAnsi="Times New Roman"/>
          <w:sz w:val="28"/>
          <w:szCs w:val="28"/>
        </w:rPr>
        <w:t xml:space="preserve">. Единовременная выплата при предоставлении ежегодного оплачиваемого отпуска муниципальным служащим Контрольно-ревизионной </w:t>
      </w:r>
      <w:proofErr w:type="gramStart"/>
      <w:r>
        <w:rPr>
          <w:rFonts w:ascii="Times New Roman" w:hAnsi="Times New Roman"/>
          <w:sz w:val="28"/>
          <w:szCs w:val="28"/>
        </w:rPr>
        <w:t>службы</w:t>
      </w:r>
      <w:proofErr w:type="gramEnd"/>
      <w:r>
        <w:rPr>
          <w:rFonts w:ascii="Times New Roman" w:hAnsi="Times New Roman"/>
          <w:sz w:val="28"/>
          <w:szCs w:val="28"/>
        </w:rPr>
        <w:t xml:space="preserve"> ЗАТО Железногорск производится в соответствии с положением, утверждаемым распоряжением Председателя </w:t>
      </w:r>
      <w:r>
        <w:rPr>
          <w:rFonts w:ascii="Times New Roman" w:hAnsi="Times New Roman"/>
          <w:sz w:val="28"/>
        </w:rPr>
        <w:t>Контрольно-ревизионной службы ЗАТО Железногорск</w:t>
      </w:r>
      <w:r>
        <w:rPr>
          <w:rFonts w:ascii="Times New Roman" w:hAnsi="Times New Roman"/>
          <w:sz w:val="28"/>
          <w:szCs w:val="28"/>
        </w:rPr>
        <w:t>.».</w:t>
      </w:r>
    </w:p>
    <w:p w:rsidR="00CC7FE2" w:rsidRDefault="00CC7FE2" w:rsidP="00CC7FE2">
      <w:pPr>
        <w:spacing w:after="1" w:line="220" w:lineRule="atLeast"/>
        <w:ind w:firstLine="567"/>
        <w:jc w:val="both"/>
        <w:rPr>
          <w:rFonts w:ascii="Times New Roman" w:hAnsi="Times New Roman"/>
          <w:sz w:val="28"/>
          <w:szCs w:val="28"/>
        </w:rPr>
      </w:pPr>
      <w:r>
        <w:rPr>
          <w:rFonts w:ascii="Times New Roman" w:hAnsi="Times New Roman"/>
          <w:sz w:val="28"/>
          <w:szCs w:val="28"/>
        </w:rPr>
        <w:t>1.6. Раздел 13 дополнить пунктом 13.5 следующего содержания:</w:t>
      </w:r>
    </w:p>
    <w:p w:rsidR="00CC7FE2" w:rsidRDefault="00CC7FE2" w:rsidP="00CC7FE2">
      <w:pPr>
        <w:spacing w:after="1" w:line="280" w:lineRule="atLeast"/>
        <w:ind w:firstLine="567"/>
        <w:jc w:val="both"/>
        <w:rPr>
          <w:rFonts w:ascii="Times New Roman" w:hAnsi="Times New Roman"/>
          <w:sz w:val="28"/>
        </w:rPr>
      </w:pPr>
      <w:r>
        <w:rPr>
          <w:rFonts w:ascii="Times New Roman" w:hAnsi="Times New Roman"/>
          <w:sz w:val="28"/>
          <w:szCs w:val="28"/>
        </w:rPr>
        <w:t xml:space="preserve">«13.5. </w:t>
      </w:r>
      <w:r>
        <w:rPr>
          <w:rFonts w:ascii="Times New Roman" w:hAnsi="Times New Roman"/>
          <w:sz w:val="28"/>
        </w:rPr>
        <w:t xml:space="preserve">Индексация (увеличение) размеров должностных окладов муниципальных служащих Контрольно-ревизионной </w:t>
      </w:r>
      <w:proofErr w:type="gramStart"/>
      <w:r>
        <w:rPr>
          <w:rFonts w:ascii="Times New Roman" w:hAnsi="Times New Roman"/>
          <w:sz w:val="28"/>
        </w:rPr>
        <w:t>службы</w:t>
      </w:r>
      <w:proofErr w:type="gramEnd"/>
      <w:r>
        <w:rPr>
          <w:rFonts w:ascii="Times New Roman" w:hAnsi="Times New Roman"/>
          <w:sz w:val="28"/>
        </w:rPr>
        <w:t xml:space="preserve"> ЗАТО Железногорск устанавливается распоряжением Председателя Контрольно-ревизионной службы ЗАТО г. Железногорск.».</w:t>
      </w:r>
    </w:p>
    <w:p w:rsidR="00CC7FE2" w:rsidRDefault="00CC7FE2" w:rsidP="00CC7FE2">
      <w:pPr>
        <w:spacing w:after="1" w:line="280" w:lineRule="atLeast"/>
        <w:ind w:firstLine="567"/>
        <w:jc w:val="both"/>
        <w:rPr>
          <w:rFonts w:ascii="Times New Roman" w:hAnsi="Times New Roman" w:cstheme="minorBidi"/>
          <w:sz w:val="28"/>
          <w:szCs w:val="28"/>
        </w:rPr>
      </w:pPr>
      <w:r>
        <w:rPr>
          <w:rFonts w:ascii="Times New Roman" w:hAnsi="Times New Roman"/>
          <w:sz w:val="28"/>
        </w:rPr>
        <w:t xml:space="preserve">1.7. </w:t>
      </w:r>
      <w:r>
        <w:rPr>
          <w:rFonts w:ascii="Times New Roman" w:hAnsi="Times New Roman"/>
          <w:sz w:val="28"/>
          <w:szCs w:val="28"/>
        </w:rPr>
        <w:t>Приложение 1 к Положению изложить в редакции:</w:t>
      </w:r>
    </w:p>
    <w:p w:rsidR="00CC7FE2" w:rsidRDefault="00CC7FE2" w:rsidP="00CC7FE2">
      <w:pPr>
        <w:widowControl w:val="0"/>
        <w:autoSpaceDE w:val="0"/>
        <w:autoSpaceDN w:val="0"/>
        <w:adjustRightInd w:val="0"/>
        <w:spacing w:after="0" w:line="240" w:lineRule="auto"/>
        <w:jc w:val="right"/>
        <w:rPr>
          <w:rFonts w:ascii="Times New Roman" w:hAnsi="Times New Roman"/>
          <w:sz w:val="28"/>
          <w:szCs w:val="28"/>
        </w:rPr>
      </w:pPr>
    </w:p>
    <w:p w:rsidR="00CC7FE2" w:rsidRDefault="00CC7FE2" w:rsidP="00CC7FE2">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«Приложение 1</w:t>
      </w:r>
    </w:p>
    <w:p w:rsidR="00CC7FE2" w:rsidRDefault="00CC7FE2" w:rsidP="00CC7FE2">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к Положению об оплате труда депутатов,</w:t>
      </w:r>
    </w:p>
    <w:p w:rsidR="00CC7FE2" w:rsidRDefault="00CC7FE2" w:rsidP="00CC7FE2">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выборных должностных лиц местного</w:t>
      </w:r>
    </w:p>
    <w:p w:rsidR="00CC7FE2" w:rsidRDefault="00CC7FE2" w:rsidP="00CC7FE2">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 xml:space="preserve">самоуправления, </w:t>
      </w:r>
      <w:proofErr w:type="gramStart"/>
      <w:r>
        <w:rPr>
          <w:rFonts w:ascii="Times New Roman" w:hAnsi="Times New Roman"/>
          <w:sz w:val="28"/>
          <w:szCs w:val="28"/>
        </w:rPr>
        <w:t>осуществляющих</w:t>
      </w:r>
      <w:proofErr w:type="gramEnd"/>
      <w:r>
        <w:rPr>
          <w:rFonts w:ascii="Times New Roman" w:hAnsi="Times New Roman"/>
          <w:sz w:val="28"/>
          <w:szCs w:val="28"/>
        </w:rPr>
        <w:t xml:space="preserve"> свои</w:t>
      </w:r>
    </w:p>
    <w:p w:rsidR="00CC7FE2" w:rsidRDefault="00CC7FE2" w:rsidP="00CC7FE2">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полномочия на постоянной основе,</w:t>
      </w:r>
    </w:p>
    <w:p w:rsidR="00CC7FE2" w:rsidRDefault="00CC7FE2" w:rsidP="00CC7FE2">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и муниципальных служащих в органах</w:t>
      </w:r>
    </w:p>
    <w:p w:rsidR="00CC7FE2" w:rsidRDefault="00CC7FE2" w:rsidP="00CC7FE2">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местного самоуправления</w:t>
      </w:r>
    </w:p>
    <w:p w:rsidR="00CC7FE2" w:rsidRDefault="00CC7FE2" w:rsidP="00CC7FE2">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ЗАТО Железногорск</w:t>
      </w:r>
    </w:p>
    <w:p w:rsidR="00CC7FE2" w:rsidRDefault="00CC7FE2" w:rsidP="00CC7FE2">
      <w:pPr>
        <w:widowControl w:val="0"/>
        <w:autoSpaceDE w:val="0"/>
        <w:autoSpaceDN w:val="0"/>
        <w:adjustRightInd w:val="0"/>
        <w:spacing w:after="0"/>
        <w:jc w:val="center"/>
        <w:rPr>
          <w:rFonts w:ascii="Times New Roman" w:hAnsi="Times New Roman"/>
          <w:sz w:val="28"/>
          <w:szCs w:val="28"/>
        </w:rPr>
      </w:pPr>
    </w:p>
    <w:p w:rsidR="00CC7FE2" w:rsidRDefault="00CC7FE2" w:rsidP="00CC7FE2">
      <w:pPr>
        <w:widowControl w:val="0"/>
        <w:autoSpaceDE w:val="0"/>
        <w:autoSpaceDN w:val="0"/>
        <w:adjustRightInd w:val="0"/>
        <w:spacing w:after="0"/>
        <w:jc w:val="center"/>
        <w:rPr>
          <w:rFonts w:ascii="Times New Roman" w:hAnsi="Times New Roman"/>
          <w:sz w:val="28"/>
          <w:szCs w:val="28"/>
        </w:rPr>
      </w:pPr>
      <w:r>
        <w:rPr>
          <w:rFonts w:ascii="Times New Roman" w:hAnsi="Times New Roman"/>
          <w:sz w:val="28"/>
          <w:szCs w:val="28"/>
        </w:rPr>
        <w:t>РАЗМЕР ДЕНЕЖНОГО ВОЗНАГРАЖДЕНИЯ ВЫБОРНЫХ ДОЛЖНОСТНЫХ ЛИЦ МЕСТНОГО САМОУПРАВЛЕНИЯ, ОСУЩЕСТВЛЯЮЩИХ СВОИ ПОЛНОМОЧИЯ НА ПОСТОЯННОЙ ОСНОВЕ</w:t>
      </w:r>
    </w:p>
    <w:p w:rsidR="00CC7FE2" w:rsidRDefault="00CC7FE2" w:rsidP="00CC7FE2">
      <w:pPr>
        <w:widowControl w:val="0"/>
        <w:autoSpaceDE w:val="0"/>
        <w:autoSpaceDN w:val="0"/>
        <w:adjustRightInd w:val="0"/>
        <w:spacing w:after="0"/>
        <w:jc w:val="right"/>
        <w:rPr>
          <w:rFonts w:ascii="Times New Roman" w:hAnsi="Times New Roman"/>
          <w:sz w:val="28"/>
          <w:szCs w:val="28"/>
        </w:rPr>
      </w:pPr>
      <w:r>
        <w:rPr>
          <w:rFonts w:ascii="Times New Roman" w:hAnsi="Times New Roman"/>
          <w:sz w:val="28"/>
          <w:szCs w:val="28"/>
        </w:rPr>
        <w:lastRenderedPageBreak/>
        <w:t>(рублей в месяц)</w:t>
      </w:r>
    </w:p>
    <w:tbl>
      <w:tblPr>
        <w:tblW w:w="9636" w:type="dxa"/>
        <w:tblInd w:w="40" w:type="dxa"/>
        <w:tblLayout w:type="fixed"/>
        <w:tblCellMar>
          <w:top w:w="75" w:type="dxa"/>
          <w:left w:w="40" w:type="dxa"/>
          <w:bottom w:w="75" w:type="dxa"/>
          <w:right w:w="40" w:type="dxa"/>
        </w:tblCellMar>
        <w:tblLook w:val="04A0"/>
      </w:tblPr>
      <w:tblGrid>
        <w:gridCol w:w="5158"/>
        <w:gridCol w:w="4478"/>
      </w:tblGrid>
      <w:tr w:rsidR="00CC7FE2" w:rsidTr="00CC7FE2">
        <w:tc>
          <w:tcPr>
            <w:tcW w:w="5160" w:type="dxa"/>
            <w:tcBorders>
              <w:top w:val="single" w:sz="8" w:space="0" w:color="auto"/>
              <w:left w:val="single" w:sz="8" w:space="0" w:color="auto"/>
              <w:bottom w:val="single" w:sz="8" w:space="0" w:color="auto"/>
              <w:right w:val="single" w:sz="8" w:space="0" w:color="auto"/>
            </w:tcBorders>
            <w:hideMark/>
          </w:tcPr>
          <w:p w:rsidR="00CC7FE2" w:rsidRDefault="00CC7FE2">
            <w:pPr>
              <w:widowControl w:val="0"/>
              <w:autoSpaceDE w:val="0"/>
              <w:autoSpaceDN w:val="0"/>
              <w:adjustRightInd w:val="0"/>
              <w:spacing w:after="0"/>
              <w:rPr>
                <w:rFonts w:ascii="Times New Roman" w:hAnsi="Times New Roman"/>
                <w:sz w:val="28"/>
                <w:szCs w:val="28"/>
              </w:rPr>
            </w:pPr>
            <w:r>
              <w:rPr>
                <w:rFonts w:ascii="Times New Roman" w:hAnsi="Times New Roman"/>
                <w:sz w:val="28"/>
                <w:szCs w:val="28"/>
              </w:rPr>
              <w:t xml:space="preserve">         Наименование должностей         </w:t>
            </w:r>
          </w:p>
        </w:tc>
        <w:tc>
          <w:tcPr>
            <w:tcW w:w="4479" w:type="dxa"/>
            <w:tcBorders>
              <w:top w:val="single" w:sz="8" w:space="0" w:color="auto"/>
              <w:left w:val="single" w:sz="8" w:space="0" w:color="auto"/>
              <w:bottom w:val="single" w:sz="8" w:space="0" w:color="auto"/>
              <w:right w:val="single" w:sz="8" w:space="0" w:color="auto"/>
            </w:tcBorders>
            <w:hideMark/>
          </w:tcPr>
          <w:p w:rsidR="00CC7FE2" w:rsidRDefault="00CC7FE2">
            <w:pPr>
              <w:widowControl w:val="0"/>
              <w:autoSpaceDE w:val="0"/>
              <w:autoSpaceDN w:val="0"/>
              <w:adjustRightInd w:val="0"/>
              <w:spacing w:after="0"/>
              <w:rPr>
                <w:rFonts w:ascii="Times New Roman" w:hAnsi="Times New Roman"/>
                <w:sz w:val="28"/>
                <w:szCs w:val="28"/>
              </w:rPr>
            </w:pPr>
            <w:r>
              <w:rPr>
                <w:rFonts w:ascii="Times New Roman" w:hAnsi="Times New Roman"/>
                <w:sz w:val="28"/>
                <w:szCs w:val="28"/>
              </w:rPr>
              <w:t xml:space="preserve">     Денежное вознаграждение     </w:t>
            </w:r>
          </w:p>
        </w:tc>
      </w:tr>
      <w:tr w:rsidR="00CC7FE2" w:rsidTr="00CC7FE2">
        <w:trPr>
          <w:trHeight w:val="600"/>
        </w:trPr>
        <w:tc>
          <w:tcPr>
            <w:tcW w:w="5160" w:type="dxa"/>
            <w:tcBorders>
              <w:top w:val="nil"/>
              <w:left w:val="single" w:sz="8" w:space="0" w:color="auto"/>
              <w:bottom w:val="single" w:sz="8" w:space="0" w:color="auto"/>
              <w:right w:val="single" w:sz="8" w:space="0" w:color="auto"/>
            </w:tcBorders>
            <w:vAlign w:val="center"/>
            <w:hideMark/>
          </w:tcPr>
          <w:p w:rsidR="00CC7FE2" w:rsidRDefault="00CC7FE2">
            <w:pPr>
              <w:widowControl w:val="0"/>
              <w:autoSpaceDE w:val="0"/>
              <w:autoSpaceDN w:val="0"/>
              <w:adjustRightInd w:val="0"/>
              <w:spacing w:after="0"/>
              <w:rPr>
                <w:rFonts w:ascii="Times New Roman" w:hAnsi="Times New Roman"/>
                <w:sz w:val="28"/>
                <w:szCs w:val="28"/>
              </w:rPr>
            </w:pPr>
            <w:r>
              <w:rPr>
                <w:rFonts w:ascii="Times New Roman" w:hAnsi="Times New Roman"/>
                <w:sz w:val="28"/>
                <w:szCs w:val="28"/>
              </w:rPr>
              <w:t>Глава   муниципального   образования</w:t>
            </w:r>
          </w:p>
        </w:tc>
        <w:tc>
          <w:tcPr>
            <w:tcW w:w="4479" w:type="dxa"/>
            <w:tcBorders>
              <w:top w:val="nil"/>
              <w:left w:val="single" w:sz="8" w:space="0" w:color="auto"/>
              <w:bottom w:val="single" w:sz="8" w:space="0" w:color="auto"/>
              <w:right w:val="single" w:sz="8" w:space="0" w:color="auto"/>
            </w:tcBorders>
            <w:vAlign w:val="center"/>
            <w:hideMark/>
          </w:tcPr>
          <w:p w:rsidR="00CC7FE2" w:rsidRDefault="00CC7FE2">
            <w:pPr>
              <w:widowControl w:val="0"/>
              <w:autoSpaceDE w:val="0"/>
              <w:autoSpaceDN w:val="0"/>
              <w:adjustRightInd w:val="0"/>
              <w:spacing w:after="0"/>
              <w:jc w:val="center"/>
              <w:rPr>
                <w:rFonts w:ascii="Times New Roman" w:hAnsi="Times New Roman"/>
                <w:sz w:val="28"/>
                <w:szCs w:val="28"/>
              </w:rPr>
            </w:pPr>
            <w:r>
              <w:rPr>
                <w:rFonts w:ascii="Times New Roman" w:hAnsi="Times New Roman"/>
                <w:sz w:val="28"/>
                <w:szCs w:val="28"/>
              </w:rPr>
              <w:t>59 244,48</w:t>
            </w:r>
          </w:p>
        </w:tc>
      </w:tr>
      <w:tr w:rsidR="00CC7FE2" w:rsidTr="00CC7FE2">
        <w:trPr>
          <w:trHeight w:val="600"/>
        </w:trPr>
        <w:tc>
          <w:tcPr>
            <w:tcW w:w="5160" w:type="dxa"/>
            <w:tcBorders>
              <w:top w:val="nil"/>
              <w:left w:val="single" w:sz="8" w:space="0" w:color="auto"/>
              <w:bottom w:val="single" w:sz="8" w:space="0" w:color="auto"/>
              <w:right w:val="single" w:sz="8" w:space="0" w:color="auto"/>
            </w:tcBorders>
            <w:hideMark/>
          </w:tcPr>
          <w:p w:rsidR="00CC7FE2" w:rsidRDefault="00CC7FE2">
            <w:pPr>
              <w:widowControl w:val="0"/>
              <w:autoSpaceDE w:val="0"/>
              <w:autoSpaceDN w:val="0"/>
              <w:adjustRightInd w:val="0"/>
              <w:spacing w:after="0"/>
              <w:rPr>
                <w:rFonts w:ascii="Times New Roman" w:hAnsi="Times New Roman"/>
                <w:sz w:val="28"/>
                <w:szCs w:val="28"/>
              </w:rPr>
            </w:pPr>
            <w:r>
              <w:rPr>
                <w:rFonts w:ascii="Times New Roman" w:hAnsi="Times New Roman"/>
                <w:sz w:val="28"/>
                <w:szCs w:val="28"/>
              </w:rPr>
              <w:t xml:space="preserve">Председатель   представительного   органа местного самоуправления                  </w:t>
            </w:r>
          </w:p>
        </w:tc>
        <w:tc>
          <w:tcPr>
            <w:tcW w:w="4479" w:type="dxa"/>
            <w:tcBorders>
              <w:top w:val="nil"/>
              <w:left w:val="single" w:sz="8" w:space="0" w:color="auto"/>
              <w:bottom w:val="single" w:sz="8" w:space="0" w:color="auto"/>
              <w:right w:val="single" w:sz="8" w:space="0" w:color="auto"/>
            </w:tcBorders>
            <w:vAlign w:val="center"/>
            <w:hideMark/>
          </w:tcPr>
          <w:p w:rsidR="00CC7FE2" w:rsidRDefault="00CC7FE2">
            <w:pPr>
              <w:widowControl w:val="0"/>
              <w:autoSpaceDE w:val="0"/>
              <w:autoSpaceDN w:val="0"/>
              <w:adjustRightInd w:val="0"/>
              <w:spacing w:after="0"/>
              <w:jc w:val="center"/>
              <w:rPr>
                <w:rFonts w:ascii="Times New Roman" w:hAnsi="Times New Roman"/>
                <w:sz w:val="28"/>
                <w:szCs w:val="28"/>
              </w:rPr>
            </w:pPr>
            <w:r>
              <w:rPr>
                <w:rFonts w:ascii="Times New Roman" w:hAnsi="Times New Roman"/>
                <w:sz w:val="28"/>
                <w:szCs w:val="28"/>
              </w:rPr>
              <w:t>49 370,40</w:t>
            </w:r>
          </w:p>
        </w:tc>
      </w:tr>
      <w:tr w:rsidR="00CC7FE2" w:rsidTr="00CC7FE2">
        <w:trPr>
          <w:trHeight w:val="600"/>
        </w:trPr>
        <w:tc>
          <w:tcPr>
            <w:tcW w:w="5160" w:type="dxa"/>
            <w:tcBorders>
              <w:top w:val="single" w:sz="8" w:space="0" w:color="auto"/>
              <w:left w:val="single" w:sz="8" w:space="0" w:color="auto"/>
              <w:bottom w:val="single" w:sz="4" w:space="0" w:color="auto"/>
              <w:right w:val="single" w:sz="8" w:space="0" w:color="auto"/>
            </w:tcBorders>
            <w:hideMark/>
          </w:tcPr>
          <w:p w:rsidR="00CC7FE2" w:rsidRDefault="00CC7FE2">
            <w:pPr>
              <w:widowControl w:val="0"/>
              <w:autoSpaceDE w:val="0"/>
              <w:autoSpaceDN w:val="0"/>
              <w:adjustRightInd w:val="0"/>
              <w:spacing w:after="0"/>
              <w:rPr>
                <w:rFonts w:ascii="Times New Roman" w:eastAsiaTheme="minorHAnsi" w:hAnsi="Times New Roman" w:cstheme="minorBidi"/>
                <w:sz w:val="28"/>
                <w:szCs w:val="28"/>
              </w:rPr>
            </w:pPr>
            <w:r>
              <w:rPr>
                <w:rFonts w:ascii="Times New Roman" w:hAnsi="Times New Roman"/>
                <w:sz w:val="28"/>
                <w:szCs w:val="28"/>
              </w:rPr>
              <w:t>Заместитель председателя представительного     органа     местного</w:t>
            </w:r>
          </w:p>
          <w:p w:rsidR="00CC7FE2" w:rsidRDefault="00CC7FE2">
            <w:pPr>
              <w:widowControl w:val="0"/>
              <w:autoSpaceDE w:val="0"/>
              <w:autoSpaceDN w:val="0"/>
              <w:adjustRightInd w:val="0"/>
              <w:spacing w:after="0"/>
              <w:rPr>
                <w:rFonts w:ascii="Times New Roman" w:hAnsi="Times New Roman"/>
                <w:sz w:val="28"/>
                <w:szCs w:val="28"/>
              </w:rPr>
            </w:pPr>
            <w:r>
              <w:rPr>
                <w:rFonts w:ascii="Times New Roman" w:hAnsi="Times New Roman"/>
                <w:sz w:val="28"/>
                <w:szCs w:val="28"/>
              </w:rPr>
              <w:t xml:space="preserve">самоуправления                           </w:t>
            </w:r>
          </w:p>
        </w:tc>
        <w:tc>
          <w:tcPr>
            <w:tcW w:w="4479" w:type="dxa"/>
            <w:tcBorders>
              <w:top w:val="single" w:sz="8" w:space="0" w:color="auto"/>
              <w:left w:val="single" w:sz="8" w:space="0" w:color="auto"/>
              <w:bottom w:val="single" w:sz="4" w:space="0" w:color="auto"/>
              <w:right w:val="single" w:sz="8" w:space="0" w:color="auto"/>
            </w:tcBorders>
            <w:vAlign w:val="center"/>
            <w:hideMark/>
          </w:tcPr>
          <w:p w:rsidR="00CC7FE2" w:rsidRDefault="00CC7FE2">
            <w:pPr>
              <w:widowControl w:val="0"/>
              <w:autoSpaceDE w:val="0"/>
              <w:autoSpaceDN w:val="0"/>
              <w:adjustRightInd w:val="0"/>
              <w:spacing w:after="0"/>
              <w:jc w:val="center"/>
              <w:rPr>
                <w:rFonts w:ascii="Times New Roman" w:hAnsi="Times New Roman"/>
                <w:sz w:val="28"/>
                <w:szCs w:val="28"/>
              </w:rPr>
            </w:pPr>
            <w:r>
              <w:rPr>
                <w:rFonts w:ascii="Times New Roman" w:hAnsi="Times New Roman"/>
                <w:sz w:val="28"/>
                <w:szCs w:val="28"/>
              </w:rPr>
              <w:t>44 426,40</w:t>
            </w:r>
          </w:p>
        </w:tc>
      </w:tr>
    </w:tbl>
    <w:p w:rsidR="00CC7FE2" w:rsidRDefault="00CC7FE2" w:rsidP="00CC7FE2">
      <w:pPr>
        <w:widowControl w:val="0"/>
        <w:tabs>
          <w:tab w:val="left" w:pos="567"/>
        </w:tabs>
        <w:spacing w:after="0" w:line="480" w:lineRule="auto"/>
        <w:ind w:firstLine="709"/>
        <w:jc w:val="both"/>
        <w:rPr>
          <w:rFonts w:ascii="Times New Roman" w:hAnsi="Times New Roman" w:cstheme="minorBidi"/>
          <w:sz w:val="28"/>
          <w:szCs w:val="28"/>
        </w:rPr>
      </w:pPr>
      <w:r>
        <w:rPr>
          <w:rFonts w:ascii="Times New Roman" w:hAnsi="Times New Roman"/>
          <w:sz w:val="28"/>
          <w:szCs w:val="28"/>
        </w:rPr>
        <w:t xml:space="preserve">                                                                                                                      ».</w:t>
      </w:r>
    </w:p>
    <w:p w:rsidR="00CC7FE2" w:rsidRDefault="00CC7FE2" w:rsidP="00CC7FE2">
      <w:pPr>
        <w:widowControl w:val="0"/>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решения возложить на председателя постоянной комиссии по бюджету, финансам и налогам Ю.И. Разумника.</w:t>
      </w:r>
    </w:p>
    <w:p w:rsidR="00CC7FE2" w:rsidRDefault="00CC7FE2" w:rsidP="00CC7FE2">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3. Настоящее решение </w:t>
      </w:r>
      <w:proofErr w:type="gramStart"/>
      <w:r>
        <w:rPr>
          <w:rFonts w:ascii="Times New Roman" w:hAnsi="Times New Roman"/>
          <w:sz w:val="28"/>
          <w:szCs w:val="28"/>
        </w:rPr>
        <w:t>вступает в силу после его официального  опубликования  и распространяется</w:t>
      </w:r>
      <w:proofErr w:type="gramEnd"/>
      <w:r>
        <w:rPr>
          <w:rFonts w:ascii="Times New Roman" w:hAnsi="Times New Roman"/>
          <w:sz w:val="28"/>
          <w:szCs w:val="28"/>
        </w:rPr>
        <w:t xml:space="preserve"> на правоотношения, возникшие с 01.10.2020.  </w:t>
      </w:r>
    </w:p>
    <w:p w:rsidR="00CC7FE2" w:rsidRDefault="00CC7FE2" w:rsidP="00CC7FE2">
      <w:pPr>
        <w:widowControl w:val="0"/>
        <w:autoSpaceDE w:val="0"/>
        <w:autoSpaceDN w:val="0"/>
        <w:adjustRightInd w:val="0"/>
        <w:spacing w:after="0" w:line="240" w:lineRule="auto"/>
        <w:ind w:firstLine="540"/>
        <w:jc w:val="both"/>
        <w:rPr>
          <w:rFonts w:ascii="Times New Roman" w:hAnsi="Times New Roman"/>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2"/>
      </w:tblGrid>
      <w:tr w:rsidR="00CC7FE2" w:rsidTr="00CC7FE2">
        <w:trPr>
          <w:trHeight w:val="1726"/>
        </w:trPr>
        <w:tc>
          <w:tcPr>
            <w:tcW w:w="4788" w:type="dxa"/>
          </w:tcPr>
          <w:p w:rsidR="00CC7FE2" w:rsidRDefault="00CC7FE2">
            <w:pPr>
              <w:widowControl w:val="0"/>
              <w:autoSpaceDE w:val="0"/>
              <w:autoSpaceDN w:val="0"/>
              <w:adjustRightInd w:val="0"/>
              <w:rPr>
                <w:rFonts w:ascii="Times New Roman" w:hAnsi="Times New Roman"/>
                <w:sz w:val="28"/>
                <w:szCs w:val="28"/>
              </w:rPr>
            </w:pPr>
            <w:r>
              <w:rPr>
                <w:rFonts w:ascii="Times New Roman" w:hAnsi="Times New Roman"/>
                <w:sz w:val="28"/>
                <w:szCs w:val="28"/>
              </w:rPr>
              <w:t>Председатель Совета депутатов</w:t>
            </w:r>
          </w:p>
          <w:p w:rsidR="00CC7FE2" w:rsidRDefault="00CC7FE2">
            <w:pPr>
              <w:widowControl w:val="0"/>
              <w:autoSpaceDE w:val="0"/>
              <w:autoSpaceDN w:val="0"/>
              <w:adjustRightInd w:val="0"/>
              <w:rPr>
                <w:rFonts w:ascii="Times New Roman" w:hAnsi="Times New Roman"/>
                <w:sz w:val="28"/>
                <w:szCs w:val="28"/>
              </w:rPr>
            </w:pPr>
            <w:r>
              <w:rPr>
                <w:rFonts w:ascii="Times New Roman" w:hAnsi="Times New Roman"/>
                <w:sz w:val="28"/>
                <w:szCs w:val="28"/>
              </w:rPr>
              <w:t xml:space="preserve">ЗАТО </w:t>
            </w:r>
            <w:proofErr w:type="gramStart"/>
            <w:r>
              <w:rPr>
                <w:rFonts w:ascii="Times New Roman" w:hAnsi="Times New Roman"/>
                <w:sz w:val="28"/>
                <w:szCs w:val="28"/>
              </w:rPr>
              <w:t>г</w:t>
            </w:r>
            <w:proofErr w:type="gramEnd"/>
            <w:r>
              <w:rPr>
                <w:rFonts w:ascii="Times New Roman" w:hAnsi="Times New Roman"/>
                <w:sz w:val="28"/>
                <w:szCs w:val="28"/>
              </w:rPr>
              <w:t>. Железногорск</w:t>
            </w:r>
          </w:p>
          <w:p w:rsidR="00CC7FE2" w:rsidRDefault="00CC7FE2">
            <w:pPr>
              <w:widowControl w:val="0"/>
              <w:autoSpaceDE w:val="0"/>
              <w:autoSpaceDN w:val="0"/>
              <w:adjustRightInd w:val="0"/>
              <w:jc w:val="right"/>
              <w:rPr>
                <w:rFonts w:ascii="Times New Roman" w:hAnsi="Times New Roman"/>
                <w:sz w:val="28"/>
                <w:szCs w:val="28"/>
              </w:rPr>
            </w:pPr>
          </w:p>
          <w:p w:rsidR="00CC7FE2" w:rsidRDefault="00CC7FE2">
            <w:pPr>
              <w:widowControl w:val="0"/>
              <w:autoSpaceDE w:val="0"/>
              <w:autoSpaceDN w:val="0"/>
              <w:adjustRightInd w:val="0"/>
              <w:rPr>
                <w:rFonts w:ascii="Times New Roman" w:hAnsi="Times New Roman"/>
                <w:sz w:val="28"/>
                <w:szCs w:val="28"/>
              </w:rPr>
            </w:pPr>
          </w:p>
          <w:p w:rsidR="00CC7FE2" w:rsidRDefault="00CC7FE2">
            <w:pPr>
              <w:widowControl w:val="0"/>
              <w:autoSpaceDE w:val="0"/>
              <w:autoSpaceDN w:val="0"/>
              <w:adjustRightInd w:val="0"/>
              <w:jc w:val="right"/>
              <w:rPr>
                <w:rFonts w:ascii="Times New Roman" w:hAnsi="Times New Roman"/>
                <w:sz w:val="28"/>
                <w:szCs w:val="28"/>
              </w:rPr>
            </w:pPr>
            <w:r>
              <w:rPr>
                <w:rFonts w:ascii="Times New Roman" w:hAnsi="Times New Roman"/>
                <w:sz w:val="28"/>
                <w:szCs w:val="28"/>
              </w:rPr>
              <w:t>С.Д. Проскурнин</w:t>
            </w:r>
          </w:p>
        </w:tc>
        <w:tc>
          <w:tcPr>
            <w:tcW w:w="4782" w:type="dxa"/>
          </w:tcPr>
          <w:p w:rsidR="00CC7FE2" w:rsidRDefault="00CC7FE2" w:rsidP="00CC7FE2">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Исполняющий</w:t>
            </w:r>
            <w:proofErr w:type="gramEnd"/>
            <w:r>
              <w:rPr>
                <w:rFonts w:ascii="Times New Roman" w:hAnsi="Times New Roman"/>
                <w:sz w:val="28"/>
                <w:szCs w:val="28"/>
              </w:rPr>
              <w:t xml:space="preserve"> обязанности</w:t>
            </w:r>
          </w:p>
          <w:p w:rsidR="00CC7FE2" w:rsidRDefault="00CC7FE2">
            <w:pPr>
              <w:widowControl w:val="0"/>
              <w:autoSpaceDE w:val="0"/>
              <w:autoSpaceDN w:val="0"/>
              <w:adjustRightInd w:val="0"/>
              <w:jc w:val="right"/>
              <w:rPr>
                <w:rFonts w:ascii="Times New Roman" w:hAnsi="Times New Roman"/>
                <w:sz w:val="28"/>
                <w:szCs w:val="28"/>
              </w:rPr>
            </w:pPr>
            <w:proofErr w:type="gramStart"/>
            <w:r>
              <w:rPr>
                <w:rFonts w:ascii="Times New Roman" w:hAnsi="Times New Roman"/>
                <w:sz w:val="28"/>
                <w:szCs w:val="28"/>
              </w:rPr>
              <w:t>Главы</w:t>
            </w:r>
            <w:proofErr w:type="gramEnd"/>
            <w:r>
              <w:rPr>
                <w:rFonts w:ascii="Times New Roman" w:hAnsi="Times New Roman"/>
                <w:sz w:val="28"/>
                <w:szCs w:val="28"/>
              </w:rPr>
              <w:t xml:space="preserve"> ЗАТО г. Железногорск</w:t>
            </w:r>
          </w:p>
          <w:p w:rsidR="00CC7FE2" w:rsidRDefault="00CC7FE2">
            <w:pPr>
              <w:widowControl w:val="0"/>
              <w:autoSpaceDE w:val="0"/>
              <w:autoSpaceDN w:val="0"/>
              <w:adjustRightInd w:val="0"/>
              <w:jc w:val="right"/>
              <w:rPr>
                <w:rFonts w:ascii="Times New Roman" w:hAnsi="Times New Roman"/>
                <w:sz w:val="28"/>
                <w:szCs w:val="28"/>
              </w:rPr>
            </w:pPr>
          </w:p>
          <w:p w:rsidR="00CC7FE2" w:rsidRDefault="00CC7FE2">
            <w:pPr>
              <w:widowControl w:val="0"/>
              <w:autoSpaceDE w:val="0"/>
              <w:autoSpaceDN w:val="0"/>
              <w:adjustRightInd w:val="0"/>
              <w:jc w:val="right"/>
              <w:rPr>
                <w:rFonts w:ascii="Times New Roman" w:hAnsi="Times New Roman"/>
                <w:sz w:val="28"/>
                <w:szCs w:val="28"/>
              </w:rPr>
            </w:pPr>
          </w:p>
          <w:p w:rsidR="00CC7FE2" w:rsidRDefault="00CC7FE2">
            <w:pPr>
              <w:widowControl w:val="0"/>
              <w:autoSpaceDE w:val="0"/>
              <w:autoSpaceDN w:val="0"/>
              <w:adjustRightInd w:val="0"/>
              <w:jc w:val="right"/>
              <w:rPr>
                <w:rFonts w:ascii="Times New Roman" w:hAnsi="Times New Roman"/>
                <w:sz w:val="28"/>
                <w:szCs w:val="28"/>
              </w:rPr>
            </w:pPr>
            <w:r>
              <w:rPr>
                <w:rFonts w:ascii="Times New Roman" w:hAnsi="Times New Roman"/>
                <w:sz w:val="28"/>
                <w:szCs w:val="28"/>
              </w:rPr>
              <w:t xml:space="preserve">А.А. </w:t>
            </w:r>
            <w:proofErr w:type="spellStart"/>
            <w:r>
              <w:rPr>
                <w:rFonts w:ascii="Times New Roman" w:hAnsi="Times New Roman"/>
                <w:sz w:val="28"/>
                <w:szCs w:val="28"/>
              </w:rPr>
              <w:t>Сергейкин</w:t>
            </w:r>
            <w:proofErr w:type="spellEnd"/>
          </w:p>
          <w:p w:rsidR="00CC7FE2" w:rsidRDefault="00CC7FE2">
            <w:pPr>
              <w:widowControl w:val="0"/>
              <w:autoSpaceDE w:val="0"/>
              <w:autoSpaceDN w:val="0"/>
              <w:adjustRightInd w:val="0"/>
              <w:jc w:val="right"/>
              <w:rPr>
                <w:rFonts w:ascii="Times New Roman" w:hAnsi="Times New Roman"/>
                <w:sz w:val="28"/>
                <w:szCs w:val="28"/>
              </w:rPr>
            </w:pPr>
          </w:p>
        </w:tc>
      </w:tr>
    </w:tbl>
    <w:p w:rsidR="00CC7FE2" w:rsidRDefault="00CC7FE2" w:rsidP="00CC7FE2">
      <w:pPr>
        <w:widowControl w:val="0"/>
        <w:autoSpaceDE w:val="0"/>
        <w:autoSpaceDN w:val="0"/>
        <w:adjustRightInd w:val="0"/>
        <w:ind w:firstLine="540"/>
        <w:jc w:val="both"/>
        <w:rPr>
          <w:rFonts w:asciiTheme="minorHAnsi" w:hAnsiTheme="minorHAnsi" w:cstheme="minorBidi"/>
          <w:sz w:val="28"/>
          <w:szCs w:val="28"/>
        </w:rPr>
      </w:pPr>
    </w:p>
    <w:p w:rsidR="0006598E" w:rsidRDefault="0051296F"/>
    <w:sectPr w:rsidR="0006598E" w:rsidSect="00076A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B728E"/>
    <w:rsid w:val="000278A1"/>
    <w:rsid w:val="00076A08"/>
    <w:rsid w:val="00161366"/>
    <w:rsid w:val="0051296F"/>
    <w:rsid w:val="0052394E"/>
    <w:rsid w:val="00690C39"/>
    <w:rsid w:val="006A06BB"/>
    <w:rsid w:val="00717F4C"/>
    <w:rsid w:val="007B1D9D"/>
    <w:rsid w:val="009D7CD7"/>
    <w:rsid w:val="00A15CBF"/>
    <w:rsid w:val="00BB728E"/>
    <w:rsid w:val="00C443B2"/>
    <w:rsid w:val="00CB27C0"/>
    <w:rsid w:val="00CC7F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28E"/>
    <w:rPr>
      <w:rFonts w:ascii="Calibri" w:eastAsia="Calibri" w:hAnsi="Calibri" w:cs="Times New Roman"/>
    </w:rPr>
  </w:style>
  <w:style w:type="paragraph" w:styleId="1">
    <w:name w:val="heading 1"/>
    <w:basedOn w:val="a"/>
    <w:next w:val="a"/>
    <w:link w:val="10"/>
    <w:qFormat/>
    <w:rsid w:val="00BB728E"/>
    <w:pPr>
      <w:keepNext/>
      <w:framePr w:w="4401" w:h="1873" w:hSpace="180" w:wrap="around" w:vAnchor="text" w:hAnchor="page" w:x="3633" w:y="1593"/>
      <w:spacing w:after="0" w:line="240" w:lineRule="auto"/>
      <w:jc w:val="center"/>
      <w:outlineLvl w:val="0"/>
    </w:pPr>
    <w:rPr>
      <w:rFonts w:ascii="Times New Roman" w:eastAsia="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728E"/>
    <w:rPr>
      <w:rFonts w:ascii="Times New Roman" w:eastAsia="Times New Roman" w:hAnsi="Times New Roman" w:cs="Times New Roman"/>
      <w:b/>
      <w:sz w:val="28"/>
      <w:szCs w:val="20"/>
      <w:lang w:eastAsia="ru-RU"/>
    </w:rPr>
  </w:style>
  <w:style w:type="paragraph" w:customStyle="1" w:styleId="a3">
    <w:name w:val="Заявление"/>
    <w:basedOn w:val="a"/>
    <w:next w:val="a4"/>
    <w:rsid w:val="00BB728E"/>
    <w:pPr>
      <w:spacing w:after="0" w:line="240" w:lineRule="auto"/>
    </w:pPr>
    <w:rPr>
      <w:rFonts w:ascii="Lucida Console" w:eastAsia="Times New Roman" w:hAnsi="Lucida Console"/>
      <w:sz w:val="16"/>
      <w:szCs w:val="20"/>
      <w:lang w:eastAsia="ru-RU"/>
    </w:rPr>
  </w:style>
  <w:style w:type="paragraph" w:styleId="3">
    <w:name w:val="Body Text 3"/>
    <w:basedOn w:val="a"/>
    <w:link w:val="30"/>
    <w:rsid w:val="00BB728E"/>
    <w:pPr>
      <w:framePr w:w="4401" w:h="1873" w:hSpace="180" w:wrap="around" w:vAnchor="text" w:hAnchor="page" w:x="4321" w:y="103"/>
      <w:spacing w:after="0" w:line="240" w:lineRule="auto"/>
      <w:jc w:val="center"/>
    </w:pPr>
    <w:rPr>
      <w:rFonts w:ascii="Times New Roman" w:eastAsia="Times New Roman" w:hAnsi="Times New Roman"/>
      <w:b/>
      <w:sz w:val="16"/>
      <w:szCs w:val="20"/>
      <w:lang w:eastAsia="ru-RU"/>
    </w:rPr>
  </w:style>
  <w:style w:type="character" w:customStyle="1" w:styleId="30">
    <w:name w:val="Основной текст 3 Знак"/>
    <w:basedOn w:val="a0"/>
    <w:link w:val="3"/>
    <w:rsid w:val="00BB728E"/>
    <w:rPr>
      <w:rFonts w:ascii="Times New Roman" w:eastAsia="Times New Roman" w:hAnsi="Times New Roman" w:cs="Times New Roman"/>
      <w:b/>
      <w:sz w:val="16"/>
      <w:szCs w:val="20"/>
      <w:lang w:eastAsia="ru-RU"/>
    </w:rPr>
  </w:style>
  <w:style w:type="paragraph" w:styleId="a4">
    <w:name w:val="envelope address"/>
    <w:basedOn w:val="a"/>
    <w:uiPriority w:val="99"/>
    <w:semiHidden/>
    <w:unhideWhenUsed/>
    <w:rsid w:val="00BB728E"/>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5">
    <w:name w:val="Balloon Text"/>
    <w:basedOn w:val="a"/>
    <w:link w:val="a6"/>
    <w:uiPriority w:val="99"/>
    <w:semiHidden/>
    <w:unhideWhenUsed/>
    <w:rsid w:val="00BB728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B728E"/>
    <w:rPr>
      <w:rFonts w:ascii="Tahoma" w:eastAsia="Calibri" w:hAnsi="Tahoma" w:cs="Tahoma"/>
      <w:sz w:val="16"/>
      <w:szCs w:val="16"/>
    </w:rPr>
  </w:style>
  <w:style w:type="paragraph" w:styleId="a7">
    <w:name w:val="Body Text Indent"/>
    <w:basedOn w:val="a"/>
    <w:link w:val="a8"/>
    <w:uiPriority w:val="99"/>
    <w:semiHidden/>
    <w:unhideWhenUsed/>
    <w:rsid w:val="00CC7FE2"/>
    <w:pPr>
      <w:spacing w:after="120"/>
      <w:ind w:left="283"/>
    </w:pPr>
    <w:rPr>
      <w:rFonts w:asciiTheme="minorHAnsi" w:eastAsiaTheme="minorHAnsi" w:hAnsiTheme="minorHAnsi" w:cstheme="minorBidi"/>
    </w:rPr>
  </w:style>
  <w:style w:type="character" w:customStyle="1" w:styleId="a8">
    <w:name w:val="Основной текст с отступом Знак"/>
    <w:basedOn w:val="a0"/>
    <w:link w:val="a7"/>
    <w:uiPriority w:val="99"/>
    <w:semiHidden/>
    <w:rsid w:val="00CC7FE2"/>
  </w:style>
  <w:style w:type="table" w:styleId="a9">
    <w:name w:val="Table Grid"/>
    <w:basedOn w:val="a1"/>
    <w:uiPriority w:val="59"/>
    <w:rsid w:val="00CC7F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1134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1118</Words>
  <Characters>6376</Characters>
  <Application>Microsoft Office Word</Application>
  <DocSecurity>0</DocSecurity>
  <Lines>53</Lines>
  <Paragraphs>14</Paragraphs>
  <ScaleCrop>false</ScaleCrop>
  <Company/>
  <LinksUpToDate>false</LinksUpToDate>
  <CharactersWithSpaces>7480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Бородина Ю.И.</dc:creator>
  <cp:lastModifiedBy>dokuchaeva</cp:lastModifiedBy>
  <cp:revision>7</cp:revision>
  <dcterms:created xsi:type="dcterms:W3CDTF">2019-04-30T02:04:00Z</dcterms:created>
  <dcterms:modified xsi:type="dcterms:W3CDTF">2020-11-17T05:29:00Z</dcterms:modified>
</cp:coreProperties>
</file>